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A" w:rsidRPr="000B422A" w:rsidRDefault="000B422A" w:rsidP="000B422A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B422A" w:rsidRPr="000B422A" w:rsidRDefault="000B422A" w:rsidP="000B422A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</w:t>
      </w:r>
      <w:proofErr w:type="gramStart"/>
      <w:r w:rsidRPr="000B42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proofErr w:type="gramEnd"/>
      <w:r w:rsidRPr="000B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фото-акции «Сушка» в муниципальном образовании город Новороссийск, посвященной празднованию</w:t>
      </w:r>
    </w:p>
    <w:p w:rsidR="000B422A" w:rsidRPr="000B422A" w:rsidRDefault="000B422A" w:rsidP="000B422A">
      <w:pPr>
        <w:tabs>
          <w:tab w:val="left" w:pos="5670"/>
        </w:tabs>
        <w:spacing w:after="0" w:line="240" w:lineRule="auto"/>
        <w:ind w:left="5670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0B422A">
        <w:rPr>
          <w:rFonts w:ascii="Times New Roman" w:eastAsia="Times New Roman" w:hAnsi="Times New Roman" w:cs="Times New Roman"/>
          <w:sz w:val="28"/>
          <w:szCs w:val="28"/>
          <w:lang w:eastAsia="ru-RU"/>
        </w:rPr>
        <w:t>75-летия Победы  в Великой Отечественной войны</w:t>
      </w:r>
      <w:proofErr w:type="gramEnd"/>
    </w:p>
    <w:p w:rsidR="000B422A" w:rsidRPr="000B422A" w:rsidRDefault="000B422A" w:rsidP="000B4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22A" w:rsidRPr="000B422A" w:rsidRDefault="000B422A" w:rsidP="000B4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422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B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В К А</w:t>
      </w:r>
    </w:p>
    <w:p w:rsidR="000B422A" w:rsidRPr="000B422A" w:rsidRDefault="000B422A" w:rsidP="000B4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во </w:t>
      </w:r>
      <w:proofErr w:type="gramStart"/>
      <w:r w:rsidRPr="000B42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proofErr w:type="gramEnd"/>
      <w:r w:rsidRPr="000B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фото-акции «Сушка»</w:t>
      </w:r>
    </w:p>
    <w:p w:rsidR="000B422A" w:rsidRPr="000B422A" w:rsidRDefault="000B422A" w:rsidP="000B4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02"/>
        <w:gridCol w:w="4845"/>
      </w:tblGrid>
      <w:tr w:rsidR="000B422A" w:rsidRPr="000B422A" w:rsidTr="00F260CF">
        <w:tc>
          <w:tcPr>
            <w:tcW w:w="817" w:type="dxa"/>
            <w:shd w:val="clear" w:color="auto" w:fill="auto"/>
          </w:tcPr>
          <w:p w:rsidR="000B422A" w:rsidRPr="000B422A" w:rsidRDefault="000B422A" w:rsidP="000B42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2" w:type="dxa"/>
            <w:shd w:val="clear" w:color="auto" w:fill="auto"/>
          </w:tcPr>
          <w:p w:rsidR="000B422A" w:rsidRPr="000B422A" w:rsidRDefault="000B422A" w:rsidP="000B42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0B422A" w:rsidRPr="000B422A" w:rsidRDefault="000B422A" w:rsidP="000B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shd w:val="clear" w:color="auto" w:fill="auto"/>
          </w:tcPr>
          <w:p w:rsidR="000B422A" w:rsidRPr="000B422A" w:rsidRDefault="000B422A" w:rsidP="000B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2A" w:rsidRPr="000B422A" w:rsidTr="00F260CF">
        <w:tc>
          <w:tcPr>
            <w:tcW w:w="817" w:type="dxa"/>
            <w:shd w:val="clear" w:color="auto" w:fill="auto"/>
          </w:tcPr>
          <w:p w:rsidR="000B422A" w:rsidRPr="000B422A" w:rsidRDefault="000B422A" w:rsidP="000B42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2" w:type="dxa"/>
            <w:shd w:val="clear" w:color="auto" w:fill="auto"/>
          </w:tcPr>
          <w:p w:rsidR="000B422A" w:rsidRPr="000B422A" w:rsidRDefault="000B422A" w:rsidP="000B42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(полных лет):</w:t>
            </w:r>
          </w:p>
          <w:p w:rsidR="000B422A" w:rsidRPr="000B422A" w:rsidRDefault="000B422A" w:rsidP="000B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shd w:val="clear" w:color="auto" w:fill="auto"/>
          </w:tcPr>
          <w:p w:rsidR="000B422A" w:rsidRPr="000B422A" w:rsidRDefault="000B422A" w:rsidP="000B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2A" w:rsidRPr="000B422A" w:rsidTr="00F260CF">
        <w:tc>
          <w:tcPr>
            <w:tcW w:w="817" w:type="dxa"/>
            <w:shd w:val="clear" w:color="auto" w:fill="auto"/>
          </w:tcPr>
          <w:p w:rsidR="000B422A" w:rsidRPr="000B422A" w:rsidRDefault="000B422A" w:rsidP="000B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2" w:type="dxa"/>
            <w:shd w:val="clear" w:color="auto" w:fill="auto"/>
          </w:tcPr>
          <w:p w:rsidR="000B422A" w:rsidRPr="000B422A" w:rsidRDefault="000B422A" w:rsidP="000B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422A" w:rsidRPr="000B422A" w:rsidRDefault="000B422A" w:rsidP="000B42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</w:t>
            </w:r>
          </w:p>
          <w:p w:rsidR="000B422A" w:rsidRPr="000B422A" w:rsidRDefault="000B422A" w:rsidP="000B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shd w:val="clear" w:color="auto" w:fill="auto"/>
          </w:tcPr>
          <w:p w:rsidR="000B422A" w:rsidRPr="000B422A" w:rsidRDefault="000B422A" w:rsidP="000B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2A" w:rsidRPr="000B422A" w:rsidTr="00F260CF">
        <w:tc>
          <w:tcPr>
            <w:tcW w:w="817" w:type="dxa"/>
            <w:shd w:val="clear" w:color="auto" w:fill="auto"/>
          </w:tcPr>
          <w:p w:rsidR="000B422A" w:rsidRPr="000B422A" w:rsidRDefault="000B422A" w:rsidP="000B42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02" w:type="dxa"/>
            <w:shd w:val="clear" w:color="auto" w:fill="auto"/>
          </w:tcPr>
          <w:p w:rsidR="000B422A" w:rsidRPr="000B422A" w:rsidRDefault="000B422A" w:rsidP="000B42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</w:p>
          <w:p w:rsidR="000B422A" w:rsidRPr="000B422A" w:rsidRDefault="000B422A" w:rsidP="000B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shd w:val="clear" w:color="auto" w:fill="auto"/>
          </w:tcPr>
          <w:p w:rsidR="000B422A" w:rsidRPr="000B422A" w:rsidRDefault="000B422A" w:rsidP="000B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2A" w:rsidRPr="000B422A" w:rsidTr="00F260CF">
        <w:tc>
          <w:tcPr>
            <w:tcW w:w="817" w:type="dxa"/>
            <w:shd w:val="clear" w:color="auto" w:fill="auto"/>
          </w:tcPr>
          <w:p w:rsidR="000B422A" w:rsidRPr="000B422A" w:rsidRDefault="000B422A" w:rsidP="000B42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02" w:type="dxa"/>
            <w:shd w:val="clear" w:color="auto" w:fill="auto"/>
          </w:tcPr>
          <w:p w:rsidR="000B422A" w:rsidRPr="000B422A" w:rsidRDefault="000B422A" w:rsidP="000B42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Номинация:</w:t>
            </w:r>
          </w:p>
          <w:p w:rsidR="000B422A" w:rsidRPr="000B422A" w:rsidRDefault="000B422A" w:rsidP="000B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shd w:val="clear" w:color="auto" w:fill="auto"/>
          </w:tcPr>
          <w:p w:rsidR="000B422A" w:rsidRPr="000B422A" w:rsidRDefault="000B422A" w:rsidP="000B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2A" w:rsidRPr="000B422A" w:rsidTr="00F260CF">
        <w:tc>
          <w:tcPr>
            <w:tcW w:w="817" w:type="dxa"/>
            <w:shd w:val="clear" w:color="auto" w:fill="auto"/>
          </w:tcPr>
          <w:p w:rsidR="000B422A" w:rsidRPr="000B422A" w:rsidRDefault="000B422A" w:rsidP="000B42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02" w:type="dxa"/>
            <w:shd w:val="clear" w:color="auto" w:fill="auto"/>
          </w:tcPr>
          <w:p w:rsidR="000B422A" w:rsidRPr="000B422A" w:rsidRDefault="000B422A" w:rsidP="000B42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фотоработах (количество).</w:t>
            </w:r>
          </w:p>
          <w:p w:rsidR="000B422A" w:rsidRPr="000B422A" w:rsidRDefault="000B422A" w:rsidP="000B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shd w:val="clear" w:color="auto" w:fill="auto"/>
          </w:tcPr>
          <w:p w:rsidR="000B422A" w:rsidRPr="000B422A" w:rsidRDefault="000B422A" w:rsidP="000B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422A" w:rsidRPr="000B422A" w:rsidRDefault="000B422A" w:rsidP="000B42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2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 даю согласие на обработку персональных данных в соответствии с Федеральным законом от 27.07.2006 № 152-ФЗ «О персональных данных» даю согласие на обработку своих персональных данных муниципальному казенному учреждению муниципального образования город Новороссийск «Молодежный центр», расположенному по адресу: г. Новороссийск, ул. Малоземельская, 11Б организатору Акции.</w:t>
      </w:r>
    </w:p>
    <w:p w:rsidR="000B422A" w:rsidRPr="000B422A" w:rsidRDefault="000B422A" w:rsidP="000B42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22A" w:rsidRPr="000B422A" w:rsidRDefault="000B422A" w:rsidP="000B42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22A" w:rsidRPr="000B422A" w:rsidRDefault="000B422A" w:rsidP="000B42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Подпись / расшифровка</w:t>
      </w:r>
    </w:p>
    <w:p w:rsidR="005C71AE" w:rsidRDefault="005C71AE">
      <w:bookmarkStart w:id="0" w:name="_GoBack"/>
      <w:bookmarkEnd w:id="0"/>
    </w:p>
    <w:sectPr w:rsidR="005C71AE" w:rsidSect="004D75DD">
      <w:headerReference w:type="default" r:id="rId5"/>
      <w:pgSz w:w="11906" w:h="16838"/>
      <w:pgMar w:top="993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2C" w:rsidRDefault="000B422A" w:rsidP="002E2D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A"/>
    <w:rsid w:val="000B422A"/>
    <w:rsid w:val="005C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22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B422A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22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B422A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2020-04-01T08:28:00Z</dcterms:created>
  <dcterms:modified xsi:type="dcterms:W3CDTF">2020-04-01T08:29:00Z</dcterms:modified>
</cp:coreProperties>
</file>